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11AFE1F6"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8E3137" w:rsidRPr="008E3137">
        <w:rPr>
          <w:b/>
          <w:i/>
          <w:noProof/>
          <w:sz w:val="28"/>
        </w:rPr>
        <w:t>S2-1907071</w:t>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061F4028" w:rsidR="001E41F3" w:rsidRPr="00410371" w:rsidRDefault="007B2359" w:rsidP="00E13F3D">
            <w:pPr>
              <w:pStyle w:val="CRCoverPage"/>
              <w:spacing w:after="0"/>
              <w:jc w:val="right"/>
              <w:rPr>
                <w:b/>
                <w:noProof/>
                <w:sz w:val="28"/>
              </w:rPr>
            </w:pPr>
            <w:r>
              <w:rPr>
                <w:b/>
                <w:noProof/>
                <w:sz w:val="28"/>
              </w:rPr>
              <w:t>23.</w:t>
            </w:r>
            <w:r w:rsidR="00DB04C5">
              <w:rPr>
                <w:b/>
                <w:noProof/>
                <w:sz w:val="28"/>
              </w:rPr>
              <w:t>4</w:t>
            </w:r>
            <w:r w:rsidR="00D91C05">
              <w:rPr>
                <w:b/>
                <w:noProof/>
                <w:sz w:val="28"/>
              </w:rPr>
              <w:t>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0555847D" w:rsidR="001E41F3" w:rsidRPr="00410371" w:rsidRDefault="008E3137" w:rsidP="00547111">
            <w:pPr>
              <w:pStyle w:val="CRCoverPage"/>
              <w:spacing w:after="0"/>
              <w:rPr>
                <w:noProof/>
              </w:rPr>
            </w:pPr>
            <w:r w:rsidRPr="008E3137">
              <w:rPr>
                <w:b/>
                <w:noProof/>
                <w:sz w:val="28"/>
              </w:rPr>
              <w:tab/>
              <w:t>3523</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7ED026A" w:rsidR="001E41F3" w:rsidRPr="00410371" w:rsidRDefault="00331EA8">
            <w:pPr>
              <w:pStyle w:val="CRCoverPage"/>
              <w:spacing w:after="0"/>
              <w:jc w:val="center"/>
              <w:rPr>
                <w:noProof/>
                <w:sz w:val="28"/>
              </w:rPr>
            </w:pPr>
            <w:r>
              <w:rPr>
                <w:b/>
                <w:noProof/>
                <w:sz w:val="28"/>
              </w:rPr>
              <w:t>16.</w:t>
            </w:r>
            <w:r w:rsidR="00DB04C5">
              <w:rPr>
                <w:b/>
                <w:noProof/>
                <w:sz w:val="28"/>
              </w:rPr>
              <w:t>3</w:t>
            </w:r>
            <w:r>
              <w:rPr>
                <w:b/>
                <w:noProof/>
                <w:sz w:val="28"/>
              </w:rPr>
              <w:t>.0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191C9C2" w:rsidR="00F25D98" w:rsidRDefault="006827EF" w:rsidP="001E41F3">
            <w:pPr>
              <w:pStyle w:val="CRCoverPage"/>
              <w:spacing w:after="0"/>
              <w:jc w:val="center"/>
              <w:rPr>
                <w:b/>
                <w:caps/>
                <w:noProof/>
              </w:rPr>
            </w:pPr>
            <w:r>
              <w:rPr>
                <w:b/>
                <w:caps/>
                <w:noProof/>
              </w:rPr>
              <w:t>x</w:t>
            </w: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7550BD4F" w:rsidR="001E41F3" w:rsidRDefault="00642E0A">
            <w:pPr>
              <w:pStyle w:val="CRCoverPage"/>
              <w:spacing w:after="0"/>
              <w:ind w:left="100"/>
              <w:rPr>
                <w:noProof/>
              </w:rPr>
            </w:pPr>
            <w:r>
              <w:t>Handling restart of UCMF end to end</w:t>
            </w:r>
            <w:r w:rsidR="008E3137">
              <w:t xml:space="preserve"> for PLMN-assigned UE Radio Capability IDs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758C06A3" w:rsidR="007B2359" w:rsidRDefault="00D91C05">
            <w:pPr>
              <w:pStyle w:val="CRCoverPage"/>
              <w:spacing w:after="0"/>
              <w:ind w:left="100"/>
              <w:rPr>
                <w:noProof/>
              </w:rPr>
            </w:pPr>
            <w:r>
              <w:rPr>
                <w:noProof/>
              </w:rPr>
              <w:t>For the case of PLMN assigned UE radio capability ID the handling of UCMF restart end to end is missing</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2926" w14:textId="00F60A7F" w:rsidR="00331EA8" w:rsidRDefault="00D91C05">
            <w:pPr>
              <w:pStyle w:val="CRCoverPage"/>
              <w:spacing w:after="0"/>
              <w:ind w:left="100"/>
              <w:rPr>
                <w:noProof/>
              </w:rPr>
            </w:pPr>
            <w:r>
              <w:rPr>
                <w:noProof/>
              </w:rPr>
              <w:t>The PLMN assigned UE Radio Capability ID is defined to include the UCMF restart counte</w:t>
            </w:r>
            <w:r w:rsidR="006827EF">
              <w:rPr>
                <w:noProof/>
              </w:rPr>
              <w:t>r</w:t>
            </w:r>
            <w:r>
              <w:rPr>
                <w:noProof/>
              </w:rPr>
              <w:t>,The handling of the UCMF restart counter end to end is defined.</w:t>
            </w: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6B25E1C0" w:rsidR="001E41F3" w:rsidRDefault="00D91C05">
            <w:pPr>
              <w:pStyle w:val="CRCoverPage"/>
              <w:spacing w:after="0"/>
              <w:ind w:left="100"/>
              <w:rPr>
                <w:noProof/>
              </w:rPr>
            </w:pPr>
            <w:r>
              <w:rPr>
                <w:noProof/>
              </w:rPr>
              <w:t>A PLMN may not recover from a UCMF failure.</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617BBDC5" w:rsidR="001E41F3" w:rsidRDefault="0056093F">
            <w:pPr>
              <w:pStyle w:val="CRCoverPage"/>
              <w:spacing w:after="0"/>
              <w:ind w:left="100"/>
              <w:rPr>
                <w:noProof/>
              </w:rPr>
            </w:pPr>
            <w:r>
              <w:rPr>
                <w:noProof/>
              </w:rPr>
              <w:t>5.11.3a;</w:t>
            </w:r>
            <w:bookmarkStart w:id="2" w:name="_GoBack"/>
            <w:bookmarkEnd w:id="2"/>
            <w:r>
              <w:rPr>
                <w:noProof/>
              </w:rPr>
              <w:t>5.2.7;4.4.13</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183F01AB"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006BAF3D" w14:textId="77777777" w:rsidR="00423D41" w:rsidRPr="00423D41" w:rsidRDefault="00423D41" w:rsidP="00423D41">
      <w:pPr>
        <w:keepNext/>
        <w:keepLines/>
        <w:spacing w:before="120"/>
        <w:ind w:left="1134" w:hanging="1134"/>
        <w:outlineLvl w:val="2"/>
        <w:rPr>
          <w:rFonts w:ascii="Arial" w:hAnsi="Arial"/>
          <w:sz w:val="28"/>
        </w:rPr>
      </w:pPr>
      <w:bookmarkStart w:id="3" w:name="_Toc11134116"/>
      <w:r w:rsidRPr="00423D41">
        <w:rPr>
          <w:rFonts w:ascii="Arial" w:hAnsi="Arial"/>
          <w:sz w:val="28"/>
        </w:rPr>
        <w:t>5.11.3a</w:t>
      </w:r>
      <w:r w:rsidRPr="00423D41">
        <w:rPr>
          <w:rFonts w:ascii="Arial" w:hAnsi="Arial"/>
          <w:sz w:val="28"/>
        </w:rPr>
        <w:tab/>
        <w:t>UE Radio Capability Signalling optimization</w:t>
      </w:r>
      <w:bookmarkEnd w:id="3"/>
    </w:p>
    <w:p w14:paraId="3E2E7461" w14:textId="77777777" w:rsidR="00423D41" w:rsidRPr="00423D41" w:rsidRDefault="00423D41" w:rsidP="00423D41">
      <w:r w:rsidRPr="00423D41">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6683DFA" w14:textId="3F4D554E" w:rsidR="00423D41" w:rsidRPr="00423D41" w:rsidRDefault="00423D41" w:rsidP="00423D41">
      <w:r w:rsidRPr="00423D41">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2ED1A278" w14:textId="14CE6F73" w:rsidR="00423D41" w:rsidRPr="00423D41" w:rsidRDefault="00423D41" w:rsidP="00423D41">
      <w:r w:rsidRPr="00423D41">
        <w:t>The UCMF (UE radio Capability Management Function) stores all UE Radio Capability ID mappings in a PLMN and is responsible for assigning every PLMN-assigned UE Radio Capability ID in this PLMN, see clause 4.4.13.</w:t>
      </w:r>
      <w:ins w:id="4" w:author="NOKIA-SAPPORO SA2#134" w:date="2019-06-12T18:07:00Z">
        <w:r>
          <w:t xml:space="preserve"> </w:t>
        </w:r>
        <w:r>
          <w:rPr>
            <w:lang w:eastAsia="x-none"/>
          </w:rPr>
          <w:t xml:space="preserve">The UCMF at any point in time stores a UCMF Restart Counter as defined in clause 4.4.13. </w:t>
        </w:r>
      </w:ins>
    </w:p>
    <w:p w14:paraId="3B52A2C5" w14:textId="77777777" w:rsidR="00423D41" w:rsidRPr="00423D41" w:rsidRDefault="00423D41" w:rsidP="00423D41">
      <w:r w:rsidRPr="00423D41">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6C3B3CDA" w14:textId="14C313A2" w:rsidR="00423D41" w:rsidDel="00423D41" w:rsidRDefault="00423D41" w:rsidP="00423D41">
      <w:pPr>
        <w:overflowPunct w:val="0"/>
        <w:autoSpaceDE w:val="0"/>
        <w:autoSpaceDN w:val="0"/>
        <w:adjustRightInd w:val="0"/>
        <w:ind w:left="568" w:hanging="284"/>
        <w:textAlignment w:val="baseline"/>
        <w:rPr>
          <w:del w:id="5" w:author="NOKIA-SAPPORO SA2#134" w:date="2019-06-12T18:08:00Z"/>
          <w:color w:val="000000"/>
          <w:lang w:eastAsia="ja-JP"/>
        </w:rPr>
      </w:pPr>
      <w:r w:rsidRPr="00423D41">
        <w:rPr>
          <w:color w:val="000000"/>
          <w:lang w:eastAsia="ja-JP"/>
        </w:rPr>
        <w:t>-</w:t>
      </w:r>
      <w:r w:rsidRPr="00423D41">
        <w:rPr>
          <w:color w:val="000000"/>
          <w:lang w:eastAsia="ja-JP"/>
        </w:rPr>
        <w:tab/>
      </w:r>
      <w:del w:id="6" w:author="NOKIA-SAPPORO SA2#134" w:date="2019-06-12T18:08:00Z">
        <w:r w:rsidRPr="00423D41" w:rsidDel="00423D41">
          <w:rPr>
            <w:color w:val="000000"/>
            <w:lang w:eastAsia="ja-JP"/>
          </w:rPr>
          <w:delText>An MME which supports RACS will retrieve the UE Radio Capability ID.</w:delText>
        </w:r>
      </w:del>
    </w:p>
    <w:p w14:paraId="379A5681" w14:textId="3E93A6C9" w:rsidR="00423D41" w:rsidRDefault="00423D41" w:rsidP="00423D41">
      <w:pPr>
        <w:overflowPunct w:val="0"/>
        <w:autoSpaceDE w:val="0"/>
        <w:autoSpaceDN w:val="0"/>
        <w:adjustRightInd w:val="0"/>
        <w:ind w:left="568" w:hanging="284"/>
        <w:textAlignment w:val="baseline"/>
        <w:rPr>
          <w:ins w:id="7" w:author="NOKIA-SAPPORO SA2#134" w:date="2019-06-12T18:10:00Z"/>
          <w:color w:val="000000"/>
          <w:lang w:eastAsia="ja-JP"/>
        </w:rPr>
      </w:pPr>
      <w:r w:rsidRPr="00423D41">
        <w:rPr>
          <w:color w:val="000000"/>
          <w:lang w:eastAsia="ja-JP"/>
        </w:rPr>
        <w:t>-</w:t>
      </w:r>
      <w:r w:rsidRPr="00423D41">
        <w:rPr>
          <w:color w:val="000000"/>
          <w:lang w:eastAsia="ja-JP"/>
        </w:rPr>
        <w:tab/>
        <w:t>An MME which supports RACS shall store such UE Radio Capability ID mapping at least for all the UEs that it serves that have a UE Radio Capability ID assigned.</w:t>
      </w:r>
    </w:p>
    <w:p w14:paraId="41723E3E" w14:textId="4C42FADC" w:rsidR="00423D41" w:rsidRPr="00423D41" w:rsidRDefault="00423D41" w:rsidP="00423D41">
      <w:pPr>
        <w:overflowPunct w:val="0"/>
        <w:autoSpaceDE w:val="0"/>
        <w:autoSpaceDN w:val="0"/>
        <w:adjustRightInd w:val="0"/>
        <w:ind w:left="568" w:hanging="284"/>
        <w:textAlignment w:val="baseline"/>
        <w:rPr>
          <w:color w:val="000000"/>
          <w:lang w:eastAsia="ja-JP"/>
        </w:rPr>
      </w:pPr>
      <w:ins w:id="8" w:author="NOKIA-SAPPORO SA2#134" w:date="2019-06-12T18:10:00Z">
        <w:r>
          <w:rPr>
            <w:color w:val="000000"/>
            <w:lang w:eastAsia="ja-JP"/>
          </w:rPr>
          <w:t>-</w:t>
        </w:r>
        <w:r>
          <w:rPr>
            <w:color w:val="000000"/>
            <w:lang w:eastAsia="ja-JP"/>
          </w:rPr>
          <w:tab/>
        </w:r>
        <w:r>
          <w:t xml:space="preserve">An MME which supports RACS obtains a </w:t>
        </w:r>
        <w:r w:rsidRPr="007F55C7">
          <w:t xml:space="preserve">UCMF </w:t>
        </w:r>
      </w:ins>
      <w:ins w:id="9" w:author="NOKIA-SAPPORO SA2#134" w:date="2019-06-12T18:12:00Z">
        <w:r>
          <w:t>R</w:t>
        </w:r>
      </w:ins>
      <w:ins w:id="10" w:author="NOKIA-SAPPORO SA2#134" w:date="2019-06-12T18:10:00Z">
        <w:r w:rsidRPr="007F55C7">
          <w:t xml:space="preserve">estart </w:t>
        </w:r>
      </w:ins>
      <w:ins w:id="11" w:author="NOKIA-SAPPORO SA2#134" w:date="2019-06-12T18:12:00Z">
        <w:r>
          <w:t>C</w:t>
        </w:r>
      </w:ins>
      <w:ins w:id="12" w:author="NOKIA-SAPPORO SA2#134" w:date="2019-06-12T18:10:00Z">
        <w:r w:rsidRPr="007F55C7">
          <w:t xml:space="preserve">ounter (see clause </w:t>
        </w:r>
        <w:r>
          <w:t>4.</w:t>
        </w:r>
      </w:ins>
      <w:ins w:id="13" w:author="NOKIA-SAPPORO SA2#134" w:date="2019-06-12T18:11:00Z">
        <w:r>
          <w:t>4.13</w:t>
        </w:r>
      </w:ins>
      <w:ins w:id="14" w:author="NOKIA-SAPPORO SA2#134" w:date="2019-06-12T18:10:00Z">
        <w:r w:rsidRPr="007F55C7">
          <w:t xml:space="preserve">) when it contacts the UCMF or the UCMF contacts the </w:t>
        </w:r>
      </w:ins>
      <w:ins w:id="15" w:author="NOKIA-SAPPORO SA2#134" w:date="2019-06-12T18:11:00Z">
        <w:r>
          <w:t>MME</w:t>
        </w:r>
      </w:ins>
      <w:ins w:id="16" w:author="NOKIA-SAPPORO SA2#134" w:date="2019-06-12T18:10:00Z">
        <w:r w:rsidRPr="007F55C7">
          <w:t>.</w:t>
        </w:r>
        <w:r>
          <w:t xml:space="preserve"> T</w:t>
        </w:r>
        <w:r w:rsidRPr="00C408C9">
          <w:t xml:space="preserve">his is then provided to the </w:t>
        </w:r>
      </w:ins>
      <w:ins w:id="17" w:author="NOKIA-SAPPORO SA2#134" w:date="2019-06-12T18:11:00Z">
        <w:r>
          <w:t>E-UT</w:t>
        </w:r>
      </w:ins>
      <w:ins w:id="18" w:author="NOKIA-SAPPORO SA2#134" w:date="2019-06-12T18:10:00Z">
        <w:r w:rsidRPr="00C408C9">
          <w:t xml:space="preserve">RAN nodes which support RACS in </w:t>
        </w:r>
      </w:ins>
      <w:ins w:id="19" w:author="NOKIA-SAPPORO SA2#134" w:date="2019-06-12T18:11:00Z">
        <w:r>
          <w:t>S1-AP s</w:t>
        </w:r>
      </w:ins>
      <w:ins w:id="20" w:author="NOKIA-SAPPORO SA2#134" w:date="2019-06-12T18:10:00Z">
        <w:r w:rsidRPr="00C408C9">
          <w:t xml:space="preserve">ignalling any time this is a new value compared to the one the </w:t>
        </w:r>
      </w:ins>
      <w:ins w:id="21" w:author="NOKIA-SAPPORO SA2#134" w:date="2019-06-12T18:11:00Z">
        <w:r>
          <w:t>MME</w:t>
        </w:r>
      </w:ins>
      <w:ins w:id="22" w:author="NOKIA-SAPPORO SA2#134" w:date="2019-06-12T18:10:00Z">
        <w:r w:rsidRPr="00C408C9">
          <w:t xml:space="preserve"> stores. The </w:t>
        </w:r>
      </w:ins>
      <w:ins w:id="23" w:author="NOKIA-SAPPORO SA2#134" w:date="2019-06-12T18:11:00Z">
        <w:r>
          <w:t>MME</w:t>
        </w:r>
      </w:ins>
      <w:ins w:id="24" w:author="NOKIA-SAPPORO SA2#134" w:date="2019-06-12T18:10:00Z">
        <w:r w:rsidRPr="00C408C9">
          <w:t xml:space="preserve"> and </w:t>
        </w:r>
      </w:ins>
      <w:ins w:id="25" w:author="NOKIA-SAPPORO SA2#134" w:date="2019-06-12T18:11:00Z">
        <w:r>
          <w:t>E-UT</w:t>
        </w:r>
      </w:ins>
      <w:ins w:id="26" w:author="NOKIA-SAPPORO SA2#134" w:date="2019-06-12T18:10:00Z">
        <w:r w:rsidRPr="00C408C9">
          <w:t xml:space="preserve">RAN update the UCMF </w:t>
        </w:r>
      </w:ins>
      <w:ins w:id="27" w:author="NOKIA-SAPPORO SA2#134" w:date="2019-06-12T18:12:00Z">
        <w:r>
          <w:t>R</w:t>
        </w:r>
      </w:ins>
      <w:ins w:id="28" w:author="NOKIA-SAPPORO SA2#134" w:date="2019-06-12T18:10:00Z">
        <w:r w:rsidRPr="00C408C9">
          <w:t xml:space="preserve">estart </w:t>
        </w:r>
      </w:ins>
      <w:ins w:id="29" w:author="NOKIA-SAPPORO SA2#134" w:date="2019-06-12T18:12:00Z">
        <w:r>
          <w:t>C</w:t>
        </w:r>
      </w:ins>
      <w:ins w:id="30" w:author="NOKIA-SAPPORO SA2#134" w:date="2019-06-12T18:10:00Z">
        <w:r w:rsidRPr="00C408C9">
          <w:t xml:space="preserve">ounter they store when they obtain a new value of the UCMF </w:t>
        </w:r>
      </w:ins>
      <w:ins w:id="31" w:author="NOKIA-SAPPORO SA2#134" w:date="2019-06-12T18:12:00Z">
        <w:r>
          <w:t>R</w:t>
        </w:r>
      </w:ins>
      <w:ins w:id="32" w:author="NOKIA-SAPPORO SA2#134" w:date="2019-06-12T18:10:00Z">
        <w:r w:rsidRPr="00C408C9">
          <w:t xml:space="preserve">estart </w:t>
        </w:r>
      </w:ins>
      <w:ins w:id="33" w:author="NOKIA-SAPPORO SA2#134" w:date="2019-06-12T18:12:00Z">
        <w:r>
          <w:t>C</w:t>
        </w:r>
      </w:ins>
      <w:ins w:id="34" w:author="NOKIA-SAPPORO SA2#134" w:date="2019-06-12T18:10:00Z">
        <w:r w:rsidRPr="00C408C9">
          <w:t xml:space="preserve">ounter.  UE Radio Capability IDs that are cached </w:t>
        </w:r>
        <w:r>
          <w:t xml:space="preserve">in the CN and in the RAN </w:t>
        </w:r>
        <w:r w:rsidRPr="00C408C9">
          <w:t>and</w:t>
        </w:r>
        <w:r>
          <w:t xml:space="preserve"> are</w:t>
        </w:r>
        <w:r w:rsidRPr="00C408C9">
          <w:t xml:space="preserve"> related to old values of the UCMF </w:t>
        </w:r>
      </w:ins>
      <w:ins w:id="35" w:author="NOKIA-SAPPORO SA2#134" w:date="2019-06-12T18:12:00Z">
        <w:r>
          <w:t>R</w:t>
        </w:r>
      </w:ins>
      <w:ins w:id="36" w:author="NOKIA-SAPPORO SA2#134" w:date="2019-06-12T18:10:00Z">
        <w:r w:rsidRPr="00C408C9">
          <w:t xml:space="preserve">estart </w:t>
        </w:r>
      </w:ins>
      <w:ins w:id="37" w:author="NOKIA-SAPPORO SA2#134" w:date="2019-06-12T18:12:00Z">
        <w:r>
          <w:t>C</w:t>
        </w:r>
      </w:ins>
      <w:ins w:id="38" w:author="NOKIA-SAPPORO SA2#134" w:date="2019-06-12T18:10:00Z">
        <w:r w:rsidRPr="00C408C9">
          <w:t xml:space="preserve">ounter are </w:t>
        </w:r>
        <w:r>
          <w:t xml:space="preserve">considered </w:t>
        </w:r>
        <w:r w:rsidRPr="00C408C9">
          <w:t>stale and can be removed from the cache with priority irrespective of the caching policies</w:t>
        </w:r>
        <w:r>
          <w:t>.</w:t>
        </w:r>
      </w:ins>
    </w:p>
    <w:p w14:paraId="36F56E80" w14:textId="77777777" w:rsidR="00423D41" w:rsidRPr="00423D41" w:rsidRDefault="00423D41" w:rsidP="00423D41">
      <w:pPr>
        <w:overflowPunct w:val="0"/>
        <w:autoSpaceDE w:val="0"/>
        <w:autoSpaceDN w:val="0"/>
        <w:adjustRightInd w:val="0"/>
        <w:ind w:left="568" w:hanging="284"/>
        <w:textAlignment w:val="baseline"/>
        <w:rPr>
          <w:color w:val="000000"/>
          <w:lang w:eastAsia="ja-JP"/>
        </w:rPr>
      </w:pPr>
      <w:r w:rsidRPr="00423D41">
        <w:rPr>
          <w:color w:val="000000"/>
          <w:lang w:eastAsia="ja-JP"/>
        </w:rPr>
        <w:t>-</w:t>
      </w:r>
      <w:r w:rsidRPr="00423D41">
        <w:rPr>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009D03F6" w14:textId="77777777" w:rsidR="00423D41" w:rsidRPr="00423D41" w:rsidRDefault="00423D41" w:rsidP="00423D41">
      <w:pPr>
        <w:overflowPunct w:val="0"/>
        <w:autoSpaceDE w:val="0"/>
        <w:autoSpaceDN w:val="0"/>
        <w:adjustRightInd w:val="0"/>
        <w:ind w:left="568" w:hanging="284"/>
        <w:textAlignment w:val="baseline"/>
        <w:rPr>
          <w:color w:val="000000"/>
          <w:lang w:eastAsia="ja-JP"/>
        </w:rPr>
      </w:pPr>
      <w:r w:rsidRPr="00423D41">
        <w:rPr>
          <w:color w:val="000000"/>
          <w:lang w:eastAsia="ja-JP"/>
        </w:rPr>
        <w:t>-</w:t>
      </w:r>
      <w:r w:rsidRPr="00423D41">
        <w:rPr>
          <w:color w:val="000000"/>
          <w:lang w:eastAsia="ja-JP"/>
        </w:rPr>
        <w:tab/>
        <w:t>When the E-UTRAN needs to retrieve the mapping of a UE Radio Capability ID to the corresponding UE Radio Capability information, it queries the MME using S1 signalling defined in TS 36.413 [36].</w:t>
      </w:r>
    </w:p>
    <w:p w14:paraId="22ADB794" w14:textId="77777777" w:rsidR="00423D41" w:rsidRPr="00423D41" w:rsidRDefault="00423D41" w:rsidP="00423D41">
      <w:pPr>
        <w:overflowPunct w:val="0"/>
        <w:autoSpaceDE w:val="0"/>
        <w:autoSpaceDN w:val="0"/>
        <w:adjustRightInd w:val="0"/>
        <w:ind w:left="568" w:hanging="284"/>
        <w:textAlignment w:val="baseline"/>
        <w:rPr>
          <w:color w:val="000000"/>
          <w:lang w:eastAsia="ja-JP"/>
        </w:rPr>
      </w:pPr>
      <w:r w:rsidRPr="00423D41">
        <w:rPr>
          <w:color w:val="000000"/>
          <w:lang w:eastAsia="ja-JP"/>
        </w:rPr>
        <w:t>-</w:t>
      </w:r>
      <w:r w:rsidRPr="00423D41">
        <w:rPr>
          <w:color w:val="000000"/>
          <w:lang w:eastAsia="ja-JP"/>
        </w:rPr>
        <w:tab/>
        <w:t>When the MME retrieves the UE Radio Capability Information it provides it to UCMF in order to obtain a mapping of a UE Radio Capability ID to the corresponding UE Radio Capability information.</w:t>
      </w:r>
    </w:p>
    <w:p w14:paraId="7D687FFB" w14:textId="77777777" w:rsidR="00423D41" w:rsidRPr="00423D41" w:rsidRDefault="00423D41" w:rsidP="00423D41">
      <w:r w:rsidRPr="00423D41">
        <w:t>A network may utilise the PLMN-assigned UE Radio Capability ID, without involving the UE, e.g. for use with legacy UEs.</w:t>
      </w:r>
    </w:p>
    <w:p w14:paraId="2D02B603" w14:textId="77777777" w:rsidR="00423D41" w:rsidRPr="00423D41" w:rsidRDefault="00423D41" w:rsidP="00423D41">
      <w:r w:rsidRPr="00423D41">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between MME and E-UTRAN. In addition, RACS-supporting RAN nodes can be discovered across inter-CN node boundaries e.g. using the Configuration Transfer procedure. The support of RACS by peer MMEs or AMFs is based on configuration in a PLMN or across PLMNs.</w:t>
      </w:r>
    </w:p>
    <w:p w14:paraId="5C0D49A9" w14:textId="77777777" w:rsidR="00423D41" w:rsidRPr="00423D41" w:rsidRDefault="00423D41" w:rsidP="00423D41">
      <w:r w:rsidRPr="00423D41">
        <w:lastRenderedPageBreak/>
        <w:t>A UE indicates its support for RACS to MME using UE Core Network Capability as defined in clause 5.11.3.</w:t>
      </w:r>
    </w:p>
    <w:p w14:paraId="04CFB78F" w14:textId="7F1A3FCE" w:rsidR="00423D41" w:rsidRDefault="00423D41" w:rsidP="00423D41">
      <w:pPr>
        <w:rPr>
          <w:ins w:id="39" w:author="NOKIA-SAPPORO SA2#134" w:date="2019-06-12T18:13:00Z"/>
        </w:rPr>
      </w:pPr>
      <w:r w:rsidRPr="00423D41">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A4AEA8D" w14:textId="031251E3" w:rsidR="00423D41" w:rsidRDefault="00423D41" w:rsidP="00423D41">
      <w:pPr>
        <w:rPr>
          <w:ins w:id="40" w:author="NOKIA-SAPPORO SA2#134" w:date="2019-06-12T18:13:00Z"/>
          <w:rFonts w:eastAsia="DengXian"/>
          <w:lang w:eastAsia="ko-KR"/>
        </w:rPr>
      </w:pPr>
      <w:ins w:id="41" w:author="NOKIA-SAPPORO SA2#134" w:date="2019-06-12T18:13:00Z">
        <w:r w:rsidRPr="007F55C7">
          <w:rPr>
            <w:rFonts w:eastAsia="DengXian"/>
            <w:lang w:eastAsia="ko-KR"/>
          </w:rPr>
          <w:t xml:space="preserve">If the </w:t>
        </w:r>
      </w:ins>
      <w:ins w:id="42" w:author="NOKIA-SAPPORO SA2#134" w:date="2019-06-12T18:14:00Z">
        <w:r>
          <w:rPr>
            <w:rFonts w:eastAsia="DengXian"/>
            <w:lang w:eastAsia="ko-KR"/>
          </w:rPr>
          <w:t>MME</w:t>
        </w:r>
      </w:ins>
      <w:ins w:id="43" w:author="NOKIA-SAPPORO SA2#134" w:date="2019-06-12T18:13:00Z">
        <w:r w:rsidRPr="007F55C7">
          <w:rPr>
            <w:rFonts w:eastAsia="DengXian"/>
            <w:lang w:eastAsia="ko-KR"/>
          </w:rPr>
          <w:t xml:space="preserve"> stores a different UCMF restart counter than the one </w:t>
        </w:r>
        <w:r>
          <w:rPr>
            <w:rFonts w:eastAsia="DengXian"/>
            <w:lang w:eastAsia="ko-KR"/>
          </w:rPr>
          <w:t xml:space="preserve">it receives in </w:t>
        </w:r>
        <w:r w:rsidRPr="007F55C7">
          <w:rPr>
            <w:rFonts w:eastAsia="DengXian"/>
            <w:lang w:eastAsia="ko-KR"/>
          </w:rPr>
          <w:t>the UE Radio Capability ID</w:t>
        </w:r>
        <w:r>
          <w:rPr>
            <w:rFonts w:eastAsia="DengXian"/>
            <w:lang w:eastAsia="ko-KR"/>
          </w:rPr>
          <w:t xml:space="preserve"> from a UE</w:t>
        </w:r>
        <w:r w:rsidRPr="007F55C7">
          <w:rPr>
            <w:rFonts w:eastAsia="DengXian"/>
            <w:lang w:eastAsia="ko-KR"/>
          </w:rPr>
          <w:t xml:space="preserve">, </w:t>
        </w:r>
      </w:ins>
      <w:ins w:id="44" w:author="NOKIA-SAPPORO SA2#134" w:date="2019-06-17T15:58:00Z">
        <w:r w:rsidR="00122F69">
          <w:rPr>
            <w:rFonts w:eastAsia="DengXian"/>
            <w:lang w:eastAsia="ko-KR"/>
          </w:rPr>
          <w:t>and</w:t>
        </w:r>
      </w:ins>
      <w:ins w:id="45" w:author="NOKIA-SAPPORO SA2#134" w:date="2019-06-12T18:13:00Z">
        <w:r>
          <w:rPr>
            <w:rFonts w:eastAsia="DengXian"/>
            <w:lang w:eastAsia="ko-KR"/>
          </w:rPr>
          <w:t xml:space="preserve"> the </w:t>
        </w:r>
      </w:ins>
      <w:ins w:id="46" w:author="NOKIA-SAPPORO SA2#134" w:date="2019-06-12T18:14:00Z">
        <w:r>
          <w:rPr>
            <w:rFonts w:eastAsia="DengXian"/>
            <w:lang w:eastAsia="ko-KR"/>
          </w:rPr>
          <w:t>MME</w:t>
        </w:r>
      </w:ins>
      <w:ins w:id="47" w:author="NOKIA-SAPPORO SA2#134" w:date="2019-06-12T18:13:00Z">
        <w:r>
          <w:rPr>
            <w:rFonts w:eastAsia="DengXian"/>
            <w:lang w:eastAsia="ko-KR"/>
          </w:rPr>
          <w:t xml:space="preserve"> still stores this Stale UE Radio Capability ID, </w:t>
        </w:r>
        <w:r w:rsidRPr="007F55C7">
          <w:rPr>
            <w:rFonts w:eastAsia="DengXian"/>
            <w:lang w:eastAsia="ko-KR"/>
          </w:rPr>
          <w:t xml:space="preserve">the </w:t>
        </w:r>
      </w:ins>
      <w:ins w:id="48" w:author="NOKIA-SAPPORO SA2#134" w:date="2019-06-12T18:14:00Z">
        <w:r>
          <w:rPr>
            <w:rFonts w:eastAsia="DengXian"/>
            <w:lang w:eastAsia="ko-KR"/>
          </w:rPr>
          <w:t>MME</w:t>
        </w:r>
      </w:ins>
      <w:ins w:id="49" w:author="NOKIA-SAPPORO SA2#134" w:date="2019-06-12T18:13:00Z">
        <w:r w:rsidRPr="007F55C7">
          <w:rPr>
            <w:rFonts w:eastAsia="DengXian"/>
            <w:lang w:eastAsia="ko-KR"/>
          </w:rPr>
          <w:t xml:space="preserve"> </w:t>
        </w:r>
      </w:ins>
      <w:ins w:id="50" w:author="NOKIA-SAPPORO SA2#134" w:date="2019-06-12T18:16:00Z">
        <w:r>
          <w:rPr>
            <w:rFonts w:eastAsia="DengXian"/>
            <w:lang w:eastAsia="ko-KR"/>
          </w:rPr>
          <w:t>provides to the UE</w:t>
        </w:r>
      </w:ins>
      <w:ins w:id="51" w:author="NOKIA-SAPPORO SA2#134" w:date="2019-06-12T18:13:00Z">
        <w:r w:rsidRPr="007F55C7">
          <w:rPr>
            <w:rFonts w:eastAsia="DengXian"/>
            <w:lang w:eastAsia="ko-KR"/>
          </w:rPr>
          <w:t xml:space="preserve"> a new UE Radio Capability ID with this new restart counter</w:t>
        </w:r>
        <w:r>
          <w:rPr>
            <w:rFonts w:eastAsia="DengXian"/>
            <w:lang w:eastAsia="ko-KR"/>
          </w:rPr>
          <w:t>, after it obtains it from the UCMF for the Radio Capabilities associated to such Stale UE Radio Capability ID</w:t>
        </w:r>
        <w:r w:rsidRPr="007F55C7">
          <w:rPr>
            <w:rFonts w:eastAsia="DengXian"/>
            <w:lang w:eastAsia="ko-KR"/>
          </w:rPr>
          <w:t xml:space="preserve">. If the </w:t>
        </w:r>
      </w:ins>
      <w:ins w:id="52" w:author="NOKIA-SAPPORO SA2#134" w:date="2019-06-12T18:14:00Z">
        <w:r>
          <w:rPr>
            <w:rFonts w:eastAsia="DengXian"/>
            <w:lang w:eastAsia="ko-KR"/>
          </w:rPr>
          <w:t>MME</w:t>
        </w:r>
      </w:ins>
      <w:ins w:id="53" w:author="NOKIA-SAPPORO SA2#134" w:date="2019-06-12T18:16:00Z">
        <w:r>
          <w:rPr>
            <w:rFonts w:eastAsia="DengXian"/>
            <w:lang w:eastAsia="ko-KR"/>
          </w:rPr>
          <w:t xml:space="preserve"> </w:t>
        </w:r>
      </w:ins>
      <w:ins w:id="54" w:author="NOKIA-SAPPORO SA2#134" w:date="2019-06-12T18:13:00Z">
        <w:r w:rsidRPr="007F55C7">
          <w:rPr>
            <w:rFonts w:eastAsia="DengXian"/>
            <w:lang w:eastAsia="ko-KR"/>
          </w:rPr>
          <w:t xml:space="preserve">does not store in its cache the a PLMN assigned UE Radio Capability ID with the old UCMF restart counter and mapping to the corresponding UE Radio Capabilities, then the </w:t>
        </w:r>
      </w:ins>
      <w:ins w:id="55" w:author="NOKIA-SAPPORO SA2#134" w:date="2019-06-12T18:14:00Z">
        <w:r>
          <w:rPr>
            <w:rFonts w:eastAsia="DengXian"/>
            <w:lang w:eastAsia="ko-KR"/>
          </w:rPr>
          <w:t>MME</w:t>
        </w:r>
      </w:ins>
      <w:ins w:id="56" w:author="NOKIA-SAPPORO SA2#134" w:date="2019-06-12T18:13:00Z">
        <w:r w:rsidRPr="007F55C7">
          <w:rPr>
            <w:rFonts w:eastAsia="DengXian"/>
            <w:lang w:eastAsia="ko-KR"/>
          </w:rPr>
          <w:t xml:space="preserve"> requests the new UE Radio Capability ID from the UCMF after it has obtained the current UE Radio Capabilities from the UE. </w:t>
        </w:r>
      </w:ins>
    </w:p>
    <w:p w14:paraId="1714EDB4" w14:textId="70DC2B62" w:rsidR="00423D41" w:rsidRPr="007F55C7" w:rsidRDefault="00423D41" w:rsidP="00423D41">
      <w:pPr>
        <w:rPr>
          <w:ins w:id="57" w:author="NOKIA-SAPPORO SA2#134" w:date="2019-06-12T18:13:00Z"/>
          <w:rFonts w:eastAsia="DengXian"/>
          <w:lang w:eastAsia="ko-KR"/>
        </w:rPr>
      </w:pPr>
      <w:ins w:id="58" w:author="NOKIA-SAPPORO SA2#134" w:date="2019-06-12T18:13:00Z">
        <w:r w:rsidRPr="007F55C7">
          <w:rPr>
            <w:rFonts w:eastAsia="DengXian"/>
            <w:lang w:eastAsia="ko-KR"/>
          </w:rPr>
          <w:t>When a UE receives a PLMN assigned UE Radio Capability ID with a new restart counter for the current radio configuration, it replaces in the UE storage the stale UE Radio Capability ID</w:t>
        </w:r>
      </w:ins>
      <w:ins w:id="59" w:author="NOKIA-SAPPORO SA2#134" w:date="2019-06-17T16:00:00Z">
        <w:r w:rsidR="00122F69">
          <w:rPr>
            <w:rFonts w:eastAsia="DengXian"/>
            <w:lang w:eastAsia="ko-KR"/>
          </w:rPr>
          <w:t>s</w:t>
        </w:r>
      </w:ins>
      <w:ins w:id="60" w:author="NOKIA-SAPPORO SA2#134" w:date="2019-06-12T18:13:00Z">
        <w:r w:rsidRPr="007F55C7">
          <w:rPr>
            <w:rFonts w:eastAsia="DengXian"/>
            <w:lang w:eastAsia="ko-KR"/>
          </w:rPr>
          <w:t xml:space="preserve"> for the same radio configuration. All the other UE Radio Capability IDs the UE stores for the PLMN with a stale UCMF restart counter may still remain stored in the UE but may be removed from the UE storage with priority irrespective of the UE storage policies.</w:t>
        </w:r>
      </w:ins>
    </w:p>
    <w:p w14:paraId="2D0EC290" w14:textId="00114FD0" w:rsidR="00423D41" w:rsidRPr="00423D41" w:rsidRDefault="00423D41" w:rsidP="00423D41">
      <w:ins w:id="61" w:author="NOKIA-SAPPORO SA2#134" w:date="2019-06-12T18:13:00Z">
        <w:r>
          <w:rPr>
            <w:rFonts w:eastAsia="DengXian"/>
            <w:lang w:eastAsia="ko-KR"/>
          </w:rPr>
          <w:t>When an</w:t>
        </w:r>
        <w:r w:rsidRPr="00D91C05">
          <w:rPr>
            <w:rFonts w:eastAsia="DengXian"/>
            <w:lang w:eastAsia="ko-KR"/>
          </w:rPr>
          <w:t xml:space="preserve"> </w:t>
        </w:r>
      </w:ins>
      <w:ins w:id="62" w:author="NOKIA-SAPPORO SA2#134" w:date="2019-06-12T18:14:00Z">
        <w:r>
          <w:rPr>
            <w:rFonts w:eastAsia="DengXian"/>
            <w:lang w:eastAsia="ko-KR"/>
          </w:rPr>
          <w:t>MME</w:t>
        </w:r>
      </w:ins>
      <w:ins w:id="63" w:author="NOKIA-SAPPORO SA2#134" w:date="2019-06-12T18:13:00Z">
        <w:r>
          <w:rPr>
            <w:rFonts w:eastAsia="DengXian"/>
            <w:lang w:eastAsia="ko-KR"/>
          </w:rPr>
          <w:t xml:space="preserve"> receives a new UCMF restart counter from the UCMF, it may update the UEs registered with it</w:t>
        </w:r>
        <w:r w:rsidRPr="00D91C05">
          <w:rPr>
            <w:rFonts w:eastAsia="DengXian"/>
            <w:lang w:eastAsia="ko-KR"/>
          </w:rPr>
          <w:t xml:space="preserve"> </w:t>
        </w:r>
      </w:ins>
      <w:ins w:id="64" w:author="NOKIA-SAPPORO SA2#134" w:date="2019-06-17T16:01:00Z">
        <w:r w:rsidR="00122F69">
          <w:rPr>
            <w:rFonts w:eastAsia="DengXian"/>
            <w:lang w:eastAsia="ko-KR"/>
          </w:rPr>
          <w:t xml:space="preserve">which have </w:t>
        </w:r>
      </w:ins>
      <w:ins w:id="65" w:author="NOKIA-SAPPORO SA2#134" w:date="2019-06-12T18:13:00Z">
        <w:r>
          <w:rPr>
            <w:rFonts w:eastAsia="DengXian"/>
            <w:lang w:eastAsia="ko-KR"/>
          </w:rPr>
          <w:t xml:space="preserve">a stale UE Radio Capability ID in the UE context </w:t>
        </w:r>
        <w:r w:rsidRPr="00D91C05">
          <w:rPr>
            <w:rFonts w:eastAsia="DengXian"/>
            <w:lang w:eastAsia="ko-KR"/>
          </w:rPr>
          <w:t xml:space="preserve">with </w:t>
        </w:r>
        <w:r>
          <w:rPr>
            <w:rFonts w:eastAsia="DengXian"/>
            <w:lang w:eastAsia="ko-KR"/>
          </w:rPr>
          <w:t xml:space="preserve">a new </w:t>
        </w:r>
        <w:r w:rsidRPr="00D91C05">
          <w:rPr>
            <w:rFonts w:eastAsia="DengXian"/>
            <w:lang w:eastAsia="ko-KR"/>
          </w:rPr>
          <w:t>PLMN-assigned UE Radio Capability ID with the current restart counter.</w:t>
        </w:r>
      </w:ins>
    </w:p>
    <w:p w14:paraId="2FC1904A" w14:textId="77777777" w:rsidR="00423D41" w:rsidRPr="00423D41" w:rsidRDefault="00423D41" w:rsidP="00423D41">
      <w:r w:rsidRPr="00423D41">
        <w:t>The serving MME stores the UE Radio Capability ID for a UE in the UE context and provides this UE Radio Capability ID to E-UTRAN as part of the UE context information using S1 signalling.</w:t>
      </w:r>
    </w:p>
    <w:p w14:paraId="2FC92839" w14:textId="77777777" w:rsidR="00423D41" w:rsidRPr="00423D41" w:rsidRDefault="00423D41" w:rsidP="00423D41">
      <w:r w:rsidRPr="00423D41">
        <w:t>The UE stores the PLMN-assigned UE Radio Capability ID in non-volatile memory when in EMM-DEREGISTERED state and can use it again when it registers in the same PLMN.</w:t>
      </w:r>
    </w:p>
    <w:p w14:paraId="5318D52B" w14:textId="77777777" w:rsidR="00423D41" w:rsidRPr="00423D41" w:rsidRDefault="00423D41" w:rsidP="00423D41">
      <w:pPr>
        <w:keepLines/>
        <w:overflowPunct w:val="0"/>
        <w:autoSpaceDE w:val="0"/>
        <w:autoSpaceDN w:val="0"/>
        <w:adjustRightInd w:val="0"/>
        <w:ind w:left="1135" w:hanging="851"/>
        <w:textAlignment w:val="baseline"/>
        <w:rPr>
          <w:color w:val="000000"/>
          <w:lang w:eastAsia="ja-JP"/>
        </w:rPr>
      </w:pPr>
      <w:r w:rsidRPr="00423D41">
        <w:rPr>
          <w:color w:val="000000"/>
          <w:lang w:eastAsia="ja-JP"/>
        </w:rPr>
        <w:t>NOTE 1:</w:t>
      </w:r>
      <w:r w:rsidRPr="00423D41">
        <w:rPr>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AB6B0E1" w14:textId="77777777" w:rsidR="00423D41" w:rsidRPr="00423D41" w:rsidRDefault="00423D41" w:rsidP="00423D41">
      <w:r w:rsidRPr="00423D41">
        <w:t>At any given time at most one UE Radio Capability ID is stored in the UE context in CN and RAN.</w:t>
      </w:r>
    </w:p>
    <w:p w14:paraId="4DAC94E9" w14:textId="77777777" w:rsidR="00423D41" w:rsidRPr="00423D41" w:rsidRDefault="00423D41" w:rsidP="00423D41">
      <w:r w:rsidRPr="00423D41">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D97B25" w14:textId="77777777" w:rsidR="00423D41" w:rsidRPr="00423D41" w:rsidRDefault="00423D41" w:rsidP="00423D41">
      <w:r w:rsidRPr="00423D41">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25625BD" w14:textId="77777777" w:rsidR="00423D41" w:rsidRPr="00423D41" w:rsidRDefault="00423D41" w:rsidP="00423D41">
      <w:r w:rsidRPr="00423D41">
        <w:t>The E-UTRAN may apply RRC filtering of UE radio capabilities when it retrieves the UE Radio Capabilities information from the UE as defined in TS 36.331 [37].</w:t>
      </w:r>
    </w:p>
    <w:p w14:paraId="1DF2A1B3" w14:textId="77777777" w:rsidR="00423D41" w:rsidRPr="00423D41" w:rsidRDefault="00423D41" w:rsidP="00423D41">
      <w:pPr>
        <w:keepLines/>
        <w:overflowPunct w:val="0"/>
        <w:autoSpaceDE w:val="0"/>
        <w:autoSpaceDN w:val="0"/>
        <w:adjustRightInd w:val="0"/>
        <w:ind w:left="1135" w:hanging="851"/>
        <w:textAlignment w:val="baseline"/>
        <w:rPr>
          <w:color w:val="000000"/>
          <w:lang w:eastAsia="ja-JP"/>
        </w:rPr>
      </w:pPr>
      <w:r w:rsidRPr="00423D41">
        <w:rPr>
          <w:color w:val="000000"/>
          <w:lang w:eastAsia="ja-JP"/>
        </w:rPr>
        <w:t>NOTE 2:</w:t>
      </w:r>
      <w:r w:rsidRPr="00423D41">
        <w:rPr>
          <w:color w:val="000000"/>
          <w:lang w:eastAsia="ja-JP"/>
        </w:rP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003201EF" w14:textId="77777777" w:rsidR="00423D41" w:rsidRPr="00423D41" w:rsidRDefault="00423D41" w:rsidP="00423D41">
      <w:pPr>
        <w:keepLines/>
        <w:overflowPunct w:val="0"/>
        <w:autoSpaceDE w:val="0"/>
        <w:autoSpaceDN w:val="0"/>
        <w:adjustRightInd w:val="0"/>
        <w:ind w:left="1135" w:hanging="851"/>
        <w:textAlignment w:val="baseline"/>
        <w:rPr>
          <w:color w:val="000000"/>
          <w:lang w:eastAsia="ja-JP"/>
        </w:rPr>
      </w:pPr>
      <w:r w:rsidRPr="00423D41">
        <w:rPr>
          <w:color w:val="000000"/>
          <w:lang w:eastAsia="ja-JP"/>
        </w:rPr>
        <w:t>NOTE 3:</w:t>
      </w:r>
      <w:r w:rsidRPr="00423D41">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1980E041" w14:textId="77777777" w:rsidR="00423D41" w:rsidRPr="00423D41" w:rsidRDefault="00423D41" w:rsidP="00423D41">
      <w:r w:rsidRPr="00423D41">
        <w:t>Support for RACS in 5GS is defined in TS 23.501 [83] and TS 23.502 [84].</w:t>
      </w:r>
    </w:p>
    <w:p w14:paraId="3B346552" w14:textId="76BB44B4" w:rsidR="00331EA8" w:rsidRDefault="00331EA8">
      <w:pPr>
        <w:rPr>
          <w:noProof/>
        </w:rPr>
      </w:pPr>
    </w:p>
    <w:p w14:paraId="094795D8" w14:textId="1A4C3B0A" w:rsidR="00642E0A" w:rsidRDefault="00642E0A">
      <w:pPr>
        <w:rPr>
          <w:noProof/>
        </w:rPr>
      </w:pPr>
    </w:p>
    <w:p w14:paraId="7981B19E" w14:textId="77777777" w:rsidR="00642E0A" w:rsidRDefault="00642E0A">
      <w:pPr>
        <w:rPr>
          <w:noProof/>
        </w:rPr>
      </w:pPr>
    </w:p>
    <w:p w14:paraId="33E23986" w14:textId="312DB9BB" w:rsidR="00331EA8" w:rsidRDefault="00331EA8">
      <w:pPr>
        <w:rPr>
          <w:noProof/>
        </w:rPr>
      </w:pPr>
    </w:p>
    <w:p w14:paraId="46951F62" w14:textId="0B516A5E"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61E1BA88" w14:textId="0A565238" w:rsidR="00F6320C" w:rsidRDefault="00F6320C" w:rsidP="00F6320C">
      <w:pPr>
        <w:rPr>
          <w:noProof/>
        </w:rPr>
      </w:pPr>
    </w:p>
    <w:p w14:paraId="3EE14823" w14:textId="6CCCE4EB" w:rsidR="00184D21" w:rsidRPr="00184D21" w:rsidRDefault="00184D21" w:rsidP="00184D21">
      <w:pPr>
        <w:keepNext/>
        <w:keepLines/>
        <w:spacing w:before="120"/>
        <w:ind w:left="1134" w:hanging="1134"/>
        <w:outlineLvl w:val="2"/>
        <w:rPr>
          <w:rFonts w:ascii="Arial" w:hAnsi="Arial"/>
          <w:sz w:val="28"/>
        </w:rPr>
      </w:pPr>
      <w:bookmarkStart w:id="66" w:name="_Toc11133966"/>
      <w:bookmarkStart w:id="67" w:name="_Toc11136960"/>
      <w:r w:rsidRPr="00184D21">
        <w:rPr>
          <w:rFonts w:ascii="Arial" w:hAnsi="Arial"/>
          <w:sz w:val="28"/>
        </w:rPr>
        <w:t>5.2.7</w:t>
      </w:r>
      <w:r w:rsidRPr="00184D21">
        <w:rPr>
          <w:rFonts w:ascii="Arial" w:hAnsi="Arial"/>
          <w:sz w:val="28"/>
        </w:rPr>
        <w:tab/>
        <w:t xml:space="preserve">UE Radio Capability </w:t>
      </w:r>
      <w:del w:id="68" w:author="NOKIA-SAPPORO SA2#134" w:date="2019-06-12T18:23:00Z">
        <w:r w:rsidRPr="00184D21" w:rsidDel="00184D21">
          <w:rPr>
            <w:rFonts w:ascii="Arial" w:hAnsi="Arial"/>
            <w:sz w:val="28"/>
          </w:rPr>
          <w:delText>identity</w:delText>
        </w:r>
      </w:del>
      <w:bookmarkEnd w:id="66"/>
      <w:ins w:id="69" w:author="NOKIA-SAPPORO SA2#134" w:date="2019-06-12T18:23:00Z">
        <w:r>
          <w:rPr>
            <w:rFonts w:ascii="Arial" w:hAnsi="Arial"/>
            <w:sz w:val="28"/>
          </w:rPr>
          <w:t>ID</w:t>
        </w:r>
      </w:ins>
    </w:p>
    <w:p w14:paraId="6399451F" w14:textId="77777777" w:rsidR="00184D21" w:rsidRPr="00184D21" w:rsidRDefault="00184D21" w:rsidP="00184D21">
      <w:r w:rsidRPr="00184D21">
        <w:t>The UE Radio Capability ID is a short pointer with format defined in TS 23.003 [9] that is used to uniquely identify a set of UE Radio Capabilities. The UE Radio Capability ID is assigned either by the serving PLMN or by the UE manufacturer, as follows:</w:t>
      </w:r>
    </w:p>
    <w:p w14:paraId="09FDB15F" w14:textId="77777777" w:rsidR="00184D21" w:rsidRPr="00184D21" w:rsidRDefault="00184D21" w:rsidP="00184D21">
      <w:pPr>
        <w:overflowPunct w:val="0"/>
        <w:autoSpaceDE w:val="0"/>
        <w:autoSpaceDN w:val="0"/>
        <w:adjustRightInd w:val="0"/>
        <w:ind w:left="568" w:hanging="284"/>
        <w:textAlignment w:val="baseline"/>
        <w:rPr>
          <w:color w:val="000000"/>
          <w:lang w:eastAsia="ja-JP"/>
        </w:rPr>
      </w:pPr>
      <w:r w:rsidRPr="00184D21">
        <w:rPr>
          <w:color w:val="000000"/>
          <w:lang w:eastAsia="ja-JP"/>
        </w:rPr>
        <w:t>-</w:t>
      </w:r>
      <w:r w:rsidRPr="00184D21">
        <w:rPr>
          <w:color w:val="000000"/>
          <w:lang w:eastAsia="ja-JP"/>
        </w:rPr>
        <w:tab/>
        <w:t>Manufacturer-assigned: The UE Radio Capability ID may be assigned by the UE manufacturer in which case it is accompanied with the UE manufacturer information (e.g. TAC field in the IMEI). In this case, the UE Radio Capability ID uniquely identifies a set of UE Radio Capabilities for this manufacturer, and together with this UE manufacturer information uniquely identify this set of UE Radio Capabilities in any PLMN.</w:t>
      </w:r>
    </w:p>
    <w:p w14:paraId="71573452" w14:textId="77777777" w:rsidR="00184D21" w:rsidRPr="007F55C7" w:rsidRDefault="00184D21" w:rsidP="00184D21">
      <w:pPr>
        <w:ind w:left="568" w:hanging="284"/>
        <w:rPr>
          <w:ins w:id="70" w:author="NOKIA-SAPPORO SA2#134" w:date="2019-06-12T18:23:00Z"/>
        </w:rPr>
      </w:pPr>
      <w:r w:rsidRPr="00184D21">
        <w:rPr>
          <w:color w:val="000000"/>
          <w:lang w:eastAsia="ja-JP"/>
        </w:rPr>
        <w:t>-</w:t>
      </w:r>
      <w:r w:rsidRPr="00184D21">
        <w:rPr>
          <w:color w:val="000000"/>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71" w:author="NOKIA-SAPPORO SA2#134" w:date="2019-06-12T18:23:00Z">
        <w:r w:rsidRPr="00D91C05">
          <w:t xml:space="preserve">The PLMN assigned UE Radio Capability ID includes </w:t>
        </w:r>
        <w:r>
          <w:t xml:space="preserve">the </w:t>
        </w:r>
        <w:r w:rsidRPr="00D91C05">
          <w:t>UCMF Restart Counter, so the receiving node can understand whether the UE Radio Capability ID value is current or stale with respect to the current UCMF restart counter stored in the network node.</w:t>
        </w:r>
      </w:ins>
    </w:p>
    <w:p w14:paraId="648A4DB2" w14:textId="77777777" w:rsidR="00184D21" w:rsidRPr="00184D21" w:rsidRDefault="00184D21" w:rsidP="00184D21">
      <w:pPr>
        <w:overflowPunct w:val="0"/>
        <w:autoSpaceDE w:val="0"/>
        <w:autoSpaceDN w:val="0"/>
        <w:adjustRightInd w:val="0"/>
        <w:ind w:left="568" w:hanging="284"/>
        <w:textAlignment w:val="baseline"/>
        <w:rPr>
          <w:color w:val="000000"/>
          <w:lang w:eastAsia="ja-JP"/>
        </w:rPr>
      </w:pPr>
    </w:p>
    <w:p w14:paraId="28D38ABE" w14:textId="77777777" w:rsidR="00184D21" w:rsidRPr="00184D21" w:rsidRDefault="00184D21" w:rsidP="00184D21">
      <w:r w:rsidRPr="00184D21">
        <w:t>The type of UE Radio Capability ID (Manufacturer-assigned or PLMN-assigned) is distinguished when a UE Radio Capability ID is signalled.</w:t>
      </w:r>
    </w:p>
    <w:p w14:paraId="7EB9DEDE" w14:textId="77777777" w:rsidR="00184D21" w:rsidRDefault="00184D21" w:rsidP="00D91C05">
      <w:pPr>
        <w:keepNext/>
        <w:keepLines/>
        <w:spacing w:before="120"/>
        <w:ind w:left="1134" w:hanging="1134"/>
        <w:outlineLvl w:val="2"/>
        <w:rPr>
          <w:rFonts w:ascii="Arial" w:hAnsi="Arial"/>
          <w:sz w:val="28"/>
        </w:rPr>
      </w:pPr>
    </w:p>
    <w:bookmarkEnd w:id="67"/>
    <w:p w14:paraId="2C9CF228" w14:textId="77777777" w:rsidR="00D91C05" w:rsidRDefault="00D91C05" w:rsidP="00F6320C">
      <w:pPr>
        <w:rPr>
          <w:noProof/>
        </w:rPr>
      </w:pPr>
    </w:p>
    <w:p w14:paraId="423B123A" w14:textId="6F3705FF" w:rsidR="00F6320C" w:rsidRDefault="00F6320C">
      <w:pPr>
        <w:rPr>
          <w:noProof/>
        </w:rPr>
      </w:pP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645E453D" w14:textId="77777777" w:rsidR="00184D21" w:rsidRDefault="00184D21" w:rsidP="00184D21">
      <w:pPr>
        <w:pStyle w:val="Heading3"/>
      </w:pPr>
      <w:bookmarkStart w:id="72" w:name="_Toc11133903"/>
      <w:bookmarkStart w:id="73" w:name="_Toc11137260"/>
      <w:r>
        <w:t>4.4.13</w:t>
      </w:r>
      <w:r>
        <w:tab/>
        <w:t>UCMF</w:t>
      </w:r>
      <w:bookmarkEnd w:id="72"/>
    </w:p>
    <w:p w14:paraId="09916957" w14:textId="4B716AEF" w:rsidR="00184D21" w:rsidDel="00184D21" w:rsidRDefault="00184D21" w:rsidP="00184D21">
      <w:pPr>
        <w:rPr>
          <w:del w:id="74" w:author="NOKIA-SAPPORO SA2#134" w:date="2019-06-12T18:25:00Z"/>
        </w:rPr>
      </w:pPr>
      <w:del w:id="75" w:author="NOKIA-SAPPORO SA2#134" w:date="2019-06-12T18:25:00Z">
        <w:r w:rsidDel="00184D21">
          <w:delText>4.4.13</w:delText>
        </w:r>
        <w:r w:rsidDel="00184D21">
          <w:tab/>
          <w:delText>UCMF</w:delText>
        </w:r>
      </w:del>
    </w:p>
    <w:p w14:paraId="2A82E382" w14:textId="77777777" w:rsidR="00184D21" w:rsidRDefault="00184D21" w:rsidP="00184D21">
      <w:r>
        <w:t>The UCMF is used for storage of dictionary entries corresponding to either PLMN-assigned or Manufacturer-assigned UE Radio Capability IDs.</w:t>
      </w:r>
    </w:p>
    <w:p w14:paraId="7A5EAED7" w14:textId="77777777" w:rsidR="00184D21" w:rsidRDefault="00184D21" w:rsidP="00184D21">
      <w:r>
        <w:t>Provisioning of Manufacturer-assigned UE Radio Capability ID entries in the UCMF is performed from an AS that interacts with the UCMF either directly or via the SCEF (or via Network Management) (see TS 23.682 [74] for further information).</w:t>
      </w:r>
    </w:p>
    <w:p w14:paraId="1D666C4A" w14:textId="77777777" w:rsidR="00184D21" w:rsidRDefault="00184D21" w:rsidP="00184D21">
      <w:r>
        <w:t>For PLMN-assigned UE Radio Capability ID the UCMF also is the entity that assigns the UE Radio Capability ID values to the UE.</w:t>
      </w:r>
    </w:p>
    <w:bookmarkStart w:id="76" w:name="_MON_1617787318"/>
    <w:bookmarkEnd w:id="76"/>
    <w:p w14:paraId="7D5501DC" w14:textId="77777777" w:rsidR="00184D21" w:rsidRDefault="00184D21" w:rsidP="00184D21">
      <w:pPr>
        <w:pStyle w:val="TH"/>
      </w:pPr>
      <w:r w:rsidRPr="00990165">
        <w:object w:dxaOrig="3491" w:dyaOrig="611" w14:anchorId="15556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13" o:title=""/>
          </v:shape>
          <o:OLEObject Type="Embed" ProgID="Word.Picture.8" ShapeID="_x0000_i1025" DrawAspect="Content" ObjectID="_1622292732" r:id="rId14"/>
        </w:object>
      </w:r>
    </w:p>
    <w:p w14:paraId="413550DB" w14:textId="77777777" w:rsidR="00184D21" w:rsidRPr="00E21580" w:rsidRDefault="00184D21" w:rsidP="00184D21">
      <w:pPr>
        <w:pStyle w:val="TF"/>
      </w:pPr>
      <w:r>
        <w:t>Figure 4.4.13-1: UCMF connected to MME</w:t>
      </w:r>
    </w:p>
    <w:p w14:paraId="10A7DD74" w14:textId="77777777" w:rsidR="00184D21" w:rsidRDefault="00184D21" w:rsidP="00184D21">
      <w:pPr>
        <w:rPr>
          <w:ins w:id="77" w:author="NOKIA-SAPPORO SA2#134" w:date="2019-06-12T18:21:00Z"/>
          <w:rFonts w:eastAsia="DengXian"/>
          <w:lang w:eastAsia="ko-KR"/>
        </w:rPr>
      </w:pPr>
      <w:ins w:id="78" w:author="NOKIA-SAPPORO SA2#134" w:date="2019-06-12T18:21:00Z">
        <w:r w:rsidRPr="007F55C7">
          <w:rPr>
            <w:rFonts w:eastAsia="DengXian"/>
            <w:lang w:eastAsia="ko-KR"/>
          </w:rPr>
          <w:t xml:space="preserve">At any time, the UCMF stores a </w:t>
        </w:r>
        <w:r>
          <w:rPr>
            <w:rFonts w:eastAsia="DengXian"/>
            <w:lang w:eastAsia="ko-KR"/>
          </w:rPr>
          <w:t>UCMF Re</w:t>
        </w:r>
        <w:r w:rsidRPr="007F55C7">
          <w:rPr>
            <w:rFonts w:eastAsia="DengXian"/>
            <w:lang w:eastAsia="ko-KR"/>
          </w:rPr>
          <w:t xml:space="preserve">start </w:t>
        </w:r>
        <w:r>
          <w:rPr>
            <w:rFonts w:eastAsia="DengXian"/>
            <w:lang w:eastAsia="ko-KR"/>
          </w:rPr>
          <w:t>C</w:t>
        </w:r>
        <w:r w:rsidRPr="007F55C7">
          <w:rPr>
            <w:rFonts w:eastAsia="DengXian"/>
            <w:lang w:eastAsia="ko-KR"/>
          </w:rPr>
          <w:t>ounter</w:t>
        </w:r>
        <w:r>
          <w:rPr>
            <w:rFonts w:eastAsia="DengXian"/>
            <w:lang w:eastAsia="ko-KR"/>
          </w:rPr>
          <w:t>. All</w:t>
        </w:r>
        <w:r w:rsidRPr="007F55C7">
          <w:rPr>
            <w:rFonts w:eastAsia="DengXian"/>
            <w:lang w:eastAsia="ko-KR"/>
          </w:rPr>
          <w:t xml:space="preserve"> the PLMN assigned UE capability IDs that it stores relate to this restart counter only. </w:t>
        </w:r>
        <w:r>
          <w:rPr>
            <w:rFonts w:eastAsia="DengXian"/>
            <w:lang w:eastAsia="ko-KR"/>
          </w:rPr>
          <w:t>The UCMF restart counter is updated upon UCMF restart.</w:t>
        </w:r>
      </w:ins>
    </w:p>
    <w:p w14:paraId="12E75A46" w14:textId="3F26B749" w:rsidR="00184D21" w:rsidRDefault="00184D21" w:rsidP="00184D21">
      <w:pPr>
        <w:rPr>
          <w:ins w:id="79" w:author="NOKIA-SAPPORO SA2#134" w:date="2019-06-12T18:21:00Z"/>
        </w:rPr>
      </w:pPr>
      <w:ins w:id="80" w:author="NOKIA-SAPPORO SA2#134" w:date="2019-06-12T18:21:00Z">
        <w:r>
          <w:rPr>
            <w:rFonts w:eastAsia="DengXian"/>
            <w:lang w:eastAsia="ko-KR"/>
          </w:rPr>
          <w:t>The UCMF Restart Counter is provided to MMEs which contact the UCMF.</w:t>
        </w:r>
      </w:ins>
    </w:p>
    <w:bookmarkEnd w:id="73"/>
    <w:p w14:paraId="1FDD057A" w14:textId="77777777" w:rsidR="00331EA8" w:rsidRDefault="00331EA8">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6453B" w14:textId="77777777" w:rsidR="0056093F" w:rsidRDefault="0056093F">
      <w:r>
        <w:separator/>
      </w:r>
    </w:p>
  </w:endnote>
  <w:endnote w:type="continuationSeparator" w:id="0">
    <w:p w14:paraId="50635B26" w14:textId="77777777" w:rsidR="0056093F" w:rsidRDefault="0056093F">
      <w:r>
        <w:continuationSeparator/>
      </w:r>
    </w:p>
  </w:endnote>
  <w:endnote w:type="continuationNotice" w:id="1">
    <w:p w14:paraId="1CCB8309" w14:textId="77777777" w:rsidR="00AC11EE" w:rsidRDefault="00AC1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2E8FF" w14:textId="77777777" w:rsidR="0056093F" w:rsidRDefault="0056093F">
      <w:r>
        <w:separator/>
      </w:r>
    </w:p>
  </w:footnote>
  <w:footnote w:type="continuationSeparator" w:id="0">
    <w:p w14:paraId="1B19D3DD" w14:textId="77777777" w:rsidR="0056093F" w:rsidRDefault="0056093F">
      <w:r>
        <w:continuationSeparator/>
      </w:r>
    </w:p>
  </w:footnote>
  <w:footnote w:type="continuationNotice" w:id="1">
    <w:p w14:paraId="2AE13D0E" w14:textId="77777777" w:rsidR="00AC11EE" w:rsidRDefault="00AC1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56093F" w:rsidRDefault="00560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56093F" w:rsidRDefault="005609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56093F" w:rsidRDefault="005609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56093F" w:rsidRDefault="00560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2F69"/>
    <w:rsid w:val="00142859"/>
    <w:rsid w:val="00145D43"/>
    <w:rsid w:val="00184D21"/>
    <w:rsid w:val="00192C46"/>
    <w:rsid w:val="001A08B3"/>
    <w:rsid w:val="001A7B60"/>
    <w:rsid w:val="001B52F0"/>
    <w:rsid w:val="001B7A65"/>
    <w:rsid w:val="001E41F3"/>
    <w:rsid w:val="0021368B"/>
    <w:rsid w:val="00250D41"/>
    <w:rsid w:val="0026004D"/>
    <w:rsid w:val="002640DD"/>
    <w:rsid w:val="00275D12"/>
    <w:rsid w:val="00284FEB"/>
    <w:rsid w:val="002860C4"/>
    <w:rsid w:val="002B5741"/>
    <w:rsid w:val="00305409"/>
    <w:rsid w:val="00331EA8"/>
    <w:rsid w:val="003609EF"/>
    <w:rsid w:val="0036231A"/>
    <w:rsid w:val="00374DD4"/>
    <w:rsid w:val="003E1A36"/>
    <w:rsid w:val="00410371"/>
    <w:rsid w:val="00423D41"/>
    <w:rsid w:val="004242F1"/>
    <w:rsid w:val="004B75B7"/>
    <w:rsid w:val="0051580D"/>
    <w:rsid w:val="00547111"/>
    <w:rsid w:val="00547985"/>
    <w:rsid w:val="0056093F"/>
    <w:rsid w:val="00592D74"/>
    <w:rsid w:val="005E2C44"/>
    <w:rsid w:val="00621188"/>
    <w:rsid w:val="006257ED"/>
    <w:rsid w:val="00642E0A"/>
    <w:rsid w:val="006827EF"/>
    <w:rsid w:val="00695808"/>
    <w:rsid w:val="006B46FB"/>
    <w:rsid w:val="006E21FB"/>
    <w:rsid w:val="00792342"/>
    <w:rsid w:val="007977A8"/>
    <w:rsid w:val="007B2359"/>
    <w:rsid w:val="007B512A"/>
    <w:rsid w:val="007C2097"/>
    <w:rsid w:val="007D6A07"/>
    <w:rsid w:val="007F7259"/>
    <w:rsid w:val="008040A8"/>
    <w:rsid w:val="008279FA"/>
    <w:rsid w:val="008626E7"/>
    <w:rsid w:val="00870EE7"/>
    <w:rsid w:val="008863B9"/>
    <w:rsid w:val="008A45A6"/>
    <w:rsid w:val="008E3137"/>
    <w:rsid w:val="008F686C"/>
    <w:rsid w:val="009148DE"/>
    <w:rsid w:val="00941E30"/>
    <w:rsid w:val="009777D9"/>
    <w:rsid w:val="00991B88"/>
    <w:rsid w:val="009A5753"/>
    <w:rsid w:val="009A579D"/>
    <w:rsid w:val="009E3297"/>
    <w:rsid w:val="009F52E5"/>
    <w:rsid w:val="009F734F"/>
    <w:rsid w:val="00A246B6"/>
    <w:rsid w:val="00A47E70"/>
    <w:rsid w:val="00A50CF0"/>
    <w:rsid w:val="00A72678"/>
    <w:rsid w:val="00A7671C"/>
    <w:rsid w:val="00AA2CBC"/>
    <w:rsid w:val="00AC11EE"/>
    <w:rsid w:val="00AC5820"/>
    <w:rsid w:val="00AD1CD8"/>
    <w:rsid w:val="00B258BB"/>
    <w:rsid w:val="00B67B97"/>
    <w:rsid w:val="00B968C8"/>
    <w:rsid w:val="00BA3EC5"/>
    <w:rsid w:val="00BA51D9"/>
    <w:rsid w:val="00BB5DFC"/>
    <w:rsid w:val="00BD279D"/>
    <w:rsid w:val="00BD6BB8"/>
    <w:rsid w:val="00BE5D21"/>
    <w:rsid w:val="00C408C9"/>
    <w:rsid w:val="00C66BA2"/>
    <w:rsid w:val="00C95985"/>
    <w:rsid w:val="00CC5026"/>
    <w:rsid w:val="00CC68D0"/>
    <w:rsid w:val="00D03F9A"/>
    <w:rsid w:val="00D06D51"/>
    <w:rsid w:val="00D24991"/>
    <w:rsid w:val="00D50255"/>
    <w:rsid w:val="00D66520"/>
    <w:rsid w:val="00D91C05"/>
    <w:rsid w:val="00DB04C5"/>
    <w:rsid w:val="00DE34CF"/>
    <w:rsid w:val="00E13F3D"/>
    <w:rsid w:val="00E34898"/>
    <w:rsid w:val="00EB09B7"/>
    <w:rsid w:val="00EE4695"/>
    <w:rsid w:val="00EE7D7C"/>
    <w:rsid w:val="00F25D98"/>
    <w:rsid w:val="00F300FB"/>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3CD3B-962A-46F3-8D56-F1284B24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1978</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14</cp:revision>
  <cp:lastPrinted>1900-01-01T00:00:00Z</cp:lastPrinted>
  <dcterms:created xsi:type="dcterms:W3CDTF">2018-11-05T09:14:00Z</dcterms:created>
  <dcterms:modified xsi:type="dcterms:W3CDTF">2019-06-17T15:06:00Z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